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A1" w:rsidRDefault="00D741A1" w:rsidP="00D741A1">
      <w:pPr>
        <w:spacing w:after="0" w:line="240" w:lineRule="auto"/>
        <w:textAlignment w:val="baseline"/>
        <w:outlineLvl w:val="5"/>
        <w:rPr>
          <w:rFonts w:ascii="Arial" w:eastAsia="Times New Roman" w:hAnsi="Arial" w:cs="Arial"/>
          <w:b/>
          <w:bCs/>
          <w:color w:val="F79D3B"/>
          <w:sz w:val="33"/>
          <w:szCs w:val="33"/>
          <w:bdr w:val="none" w:sz="0" w:space="0" w:color="auto" w:frame="1"/>
          <w:lang w:eastAsia="en-CA"/>
        </w:rPr>
      </w:pPr>
      <w:r>
        <w:rPr>
          <w:rFonts w:ascii="Arial" w:eastAsia="Times New Roman" w:hAnsi="Arial" w:cs="Arial"/>
          <w:b/>
          <w:bCs/>
          <w:color w:val="F79D3B"/>
          <w:sz w:val="33"/>
          <w:szCs w:val="33"/>
          <w:bdr w:val="none" w:sz="0" w:space="0" w:color="auto" w:frame="1"/>
          <w:lang w:eastAsia="en-CA"/>
        </w:rPr>
        <w:t>OCEANVIEW PAEDIATRICS</w:t>
      </w:r>
    </w:p>
    <w:p w:rsidR="00D741A1" w:rsidRPr="00D741A1" w:rsidRDefault="00D741A1" w:rsidP="00D741A1">
      <w:pPr>
        <w:spacing w:after="0" w:line="240" w:lineRule="auto"/>
        <w:textAlignment w:val="baseline"/>
        <w:outlineLvl w:val="5"/>
        <w:rPr>
          <w:rFonts w:ascii="Arial" w:eastAsia="Times New Roman" w:hAnsi="Arial" w:cs="Arial"/>
          <w:b/>
          <w:bCs/>
          <w:color w:val="F79D3B"/>
          <w:sz w:val="28"/>
          <w:szCs w:val="28"/>
          <w:bdr w:val="none" w:sz="0" w:space="0" w:color="auto" w:frame="1"/>
          <w:lang w:eastAsia="en-CA"/>
        </w:rPr>
      </w:pPr>
      <w:hyperlink r:id="rId5" w:history="1">
        <w:r w:rsidRPr="00D741A1">
          <w:rPr>
            <w:rStyle w:val="Hyperlink"/>
            <w:sz w:val="28"/>
            <w:szCs w:val="28"/>
          </w:rPr>
          <w:t>https://www.oceanviewpaediatrics.com/</w:t>
        </w:r>
      </w:hyperlink>
    </w:p>
    <w:p w:rsidR="00D741A1" w:rsidRDefault="00D741A1" w:rsidP="00D741A1">
      <w:pPr>
        <w:spacing w:after="0" w:line="240" w:lineRule="auto"/>
        <w:textAlignment w:val="baseline"/>
        <w:outlineLvl w:val="5"/>
        <w:rPr>
          <w:rFonts w:ascii="Arial" w:eastAsia="Times New Roman" w:hAnsi="Arial" w:cs="Arial"/>
          <w:b/>
          <w:bCs/>
          <w:color w:val="F79D3B"/>
          <w:sz w:val="33"/>
          <w:szCs w:val="33"/>
          <w:bdr w:val="none" w:sz="0" w:space="0" w:color="auto" w:frame="1"/>
          <w:lang w:eastAsia="en-CA"/>
        </w:rPr>
      </w:pPr>
    </w:p>
    <w:p w:rsidR="00D741A1" w:rsidRDefault="00D741A1" w:rsidP="00D741A1">
      <w:pPr>
        <w:spacing w:after="0" w:line="240" w:lineRule="auto"/>
        <w:textAlignment w:val="baseline"/>
        <w:outlineLvl w:val="5"/>
        <w:rPr>
          <w:rFonts w:ascii="Arial" w:eastAsia="Times New Roman" w:hAnsi="Arial" w:cs="Arial"/>
          <w:b/>
          <w:bCs/>
          <w:color w:val="F79D3B"/>
          <w:sz w:val="33"/>
          <w:szCs w:val="33"/>
          <w:bdr w:val="none" w:sz="0" w:space="0" w:color="auto" w:frame="1"/>
          <w:lang w:eastAsia="en-CA"/>
        </w:rPr>
      </w:pPr>
      <w:r>
        <w:rPr>
          <w:rFonts w:ascii="Arial" w:eastAsia="Times New Roman" w:hAnsi="Arial" w:cs="Arial"/>
          <w:b/>
          <w:bCs/>
          <w:color w:val="F79D3B"/>
          <w:sz w:val="33"/>
          <w:szCs w:val="33"/>
          <w:bdr w:val="none" w:sz="0" w:space="0" w:color="auto" w:frame="1"/>
          <w:lang w:eastAsia="en-CA"/>
        </w:rPr>
        <w:t>Virtual Care Appointment information:</w:t>
      </w:r>
    </w:p>
    <w:p w:rsidR="00D741A1" w:rsidRPr="00D741A1" w:rsidRDefault="00D741A1" w:rsidP="00D741A1">
      <w:pPr>
        <w:spacing w:after="0" w:line="240" w:lineRule="auto"/>
        <w:textAlignment w:val="baseline"/>
        <w:outlineLvl w:val="5"/>
        <w:rPr>
          <w:rFonts w:ascii="Arial" w:eastAsia="Times New Roman" w:hAnsi="Arial" w:cs="Arial"/>
          <w:b/>
          <w:bCs/>
          <w:color w:val="555555"/>
          <w:sz w:val="33"/>
          <w:szCs w:val="33"/>
          <w:lang w:eastAsia="en-CA"/>
        </w:rPr>
      </w:pPr>
    </w:p>
    <w:p w:rsidR="00D741A1" w:rsidRDefault="00D741A1" w:rsidP="00D741A1">
      <w:pPr>
        <w:spacing w:after="0" w:line="240" w:lineRule="auto"/>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In order to keep all of us safe and practice social distancing</w:t>
      </w:r>
      <w:r>
        <w:rPr>
          <w:rFonts w:ascii="Arial" w:eastAsia="Times New Roman" w:hAnsi="Arial" w:cs="Arial"/>
          <w:color w:val="2A2A2A"/>
          <w:lang w:eastAsia="en-CA"/>
        </w:rPr>
        <w:t xml:space="preserve"> during this time of the COVID-19 pandemic</w:t>
      </w:r>
      <w:r w:rsidRPr="00D741A1">
        <w:rPr>
          <w:rFonts w:ascii="Arial" w:eastAsia="Times New Roman" w:hAnsi="Arial" w:cs="Arial"/>
          <w:color w:val="2A2A2A"/>
          <w:lang w:eastAsia="en-CA"/>
        </w:rPr>
        <w:t>, office appointments are now being scheduled virtually by "</w:t>
      </w:r>
      <w:proofErr w:type="spellStart"/>
      <w:r w:rsidRPr="00D741A1">
        <w:rPr>
          <w:rFonts w:ascii="Arial" w:eastAsia="Times New Roman" w:hAnsi="Arial" w:cs="Arial"/>
          <w:color w:val="2A2A2A"/>
          <w:lang w:eastAsia="en-CA"/>
        </w:rPr>
        <w:t>telehealth</w:t>
      </w:r>
      <w:proofErr w:type="spellEnd"/>
      <w:r w:rsidRPr="00D741A1">
        <w:rPr>
          <w:rFonts w:ascii="Arial" w:eastAsia="Times New Roman" w:hAnsi="Arial" w:cs="Arial"/>
          <w:color w:val="2A2A2A"/>
          <w:lang w:eastAsia="en-CA"/>
        </w:rPr>
        <w:t>"  (video</w:t>
      </w:r>
      <w:r>
        <w:rPr>
          <w:rFonts w:ascii="Arial" w:eastAsia="Times New Roman" w:hAnsi="Arial" w:cs="Arial"/>
          <w:color w:val="2A2A2A"/>
          <w:lang w:eastAsia="en-CA"/>
        </w:rPr>
        <w:t xml:space="preserve"> </w:t>
      </w:r>
      <w:proofErr w:type="spellStart"/>
      <w:r w:rsidRPr="00D741A1">
        <w:rPr>
          <w:rFonts w:ascii="Arial" w:eastAsia="Times New Roman" w:hAnsi="Arial" w:cs="Arial"/>
          <w:color w:val="2A2A2A"/>
          <w:lang w:eastAsia="en-CA"/>
        </w:rPr>
        <w:t>confererencing</w:t>
      </w:r>
      <w:proofErr w:type="spellEnd"/>
      <w:r w:rsidRPr="00D741A1">
        <w:rPr>
          <w:rFonts w:ascii="Arial" w:eastAsia="Times New Roman" w:hAnsi="Arial" w:cs="Arial"/>
          <w:color w:val="2A2A2A"/>
          <w:lang w:eastAsia="en-CA"/>
        </w:rPr>
        <w:t xml:space="preserve"> or by telephone). This is called "Virtual Care".</w:t>
      </w:r>
    </w:p>
    <w:p w:rsidR="00D741A1" w:rsidRPr="00D741A1" w:rsidRDefault="00D741A1" w:rsidP="00D741A1">
      <w:pPr>
        <w:spacing w:after="0" w:line="240" w:lineRule="auto"/>
        <w:textAlignment w:val="baseline"/>
        <w:rPr>
          <w:rFonts w:ascii="Arial" w:eastAsia="Times New Roman" w:hAnsi="Arial" w:cs="Arial"/>
          <w:color w:val="2A2A2A"/>
          <w:lang w:eastAsia="en-CA"/>
        </w:rPr>
      </w:pPr>
    </w:p>
    <w:p w:rsidR="00D741A1" w:rsidRPr="00D741A1" w:rsidRDefault="00D741A1" w:rsidP="00D741A1">
      <w:pPr>
        <w:spacing w:after="0" w:line="240" w:lineRule="auto"/>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Just like on line shopping or email, Virtual Care has some inherent privacy and security risks that your health information may be intercepted or unintentionally disclosed. We are taking all the precautions available however if you have concerns and would prefer not to be booked</w:t>
      </w:r>
      <w:r>
        <w:rPr>
          <w:rFonts w:ascii="Arial" w:eastAsia="Times New Roman" w:hAnsi="Arial" w:cs="Arial"/>
          <w:color w:val="2A2A2A"/>
          <w:lang w:eastAsia="en-CA"/>
        </w:rPr>
        <w:t xml:space="preserve"> by Virtual Care</w:t>
      </w:r>
      <w:r w:rsidRPr="00D741A1">
        <w:rPr>
          <w:rFonts w:ascii="Arial" w:eastAsia="Times New Roman" w:hAnsi="Arial" w:cs="Arial"/>
          <w:color w:val="2A2A2A"/>
          <w:lang w:eastAsia="en-CA"/>
        </w:rPr>
        <w:t xml:space="preserve">, then please let </w:t>
      </w:r>
      <w:r>
        <w:rPr>
          <w:rFonts w:ascii="Arial" w:eastAsia="Times New Roman" w:hAnsi="Arial" w:cs="Arial"/>
          <w:color w:val="2A2A2A"/>
          <w:lang w:eastAsia="en-CA"/>
        </w:rPr>
        <w:t>our</w:t>
      </w:r>
      <w:r w:rsidRPr="00D741A1">
        <w:rPr>
          <w:rFonts w:ascii="Arial" w:eastAsia="Times New Roman" w:hAnsi="Arial" w:cs="Arial"/>
          <w:color w:val="2A2A2A"/>
          <w:lang w:eastAsia="en-CA"/>
        </w:rPr>
        <w:t xml:space="preserve"> office know </w:t>
      </w:r>
      <w:r>
        <w:rPr>
          <w:rFonts w:ascii="Arial" w:eastAsia="Times New Roman" w:hAnsi="Arial" w:cs="Arial"/>
          <w:color w:val="2A2A2A"/>
          <w:lang w:eastAsia="en-CA"/>
        </w:rPr>
        <w:t>so options can be reviewed.</w:t>
      </w:r>
    </w:p>
    <w:p w:rsidR="00D741A1" w:rsidRPr="00D741A1" w:rsidRDefault="00D741A1" w:rsidP="00D741A1">
      <w:pPr>
        <w:spacing w:after="0" w:line="240" w:lineRule="auto"/>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w:t>
      </w:r>
    </w:p>
    <w:p w:rsidR="00D741A1" w:rsidRDefault="00D741A1" w:rsidP="00D741A1">
      <w:pPr>
        <w:spacing w:after="0" w:line="240" w:lineRule="auto"/>
        <w:textAlignment w:val="baseline"/>
        <w:rPr>
          <w:rFonts w:ascii="Arial" w:eastAsia="Times New Roman" w:hAnsi="Arial" w:cs="Arial"/>
          <w:b/>
          <w:bCs/>
          <w:color w:val="2A2A2A"/>
          <w:bdr w:val="none" w:sz="0" w:space="0" w:color="auto" w:frame="1"/>
          <w:lang w:eastAsia="en-CA"/>
        </w:rPr>
      </w:pPr>
      <w:r w:rsidRPr="00D741A1">
        <w:rPr>
          <w:rFonts w:ascii="Arial" w:eastAsia="Times New Roman" w:hAnsi="Arial" w:cs="Arial"/>
          <w:color w:val="2A2A2A"/>
          <w:lang w:eastAsia="en-CA"/>
        </w:rPr>
        <w:t xml:space="preserve">You will hear from us ahead of your child's Virtual Care appointment. </w:t>
      </w:r>
      <w:proofErr w:type="spellStart"/>
      <w:r w:rsidRPr="00D741A1">
        <w:rPr>
          <w:rFonts w:ascii="Arial" w:eastAsia="Times New Roman" w:hAnsi="Arial" w:cs="Arial"/>
          <w:color w:val="2A2A2A"/>
          <w:lang w:eastAsia="en-CA"/>
        </w:rPr>
        <w:t>Alexie</w:t>
      </w:r>
      <w:proofErr w:type="spellEnd"/>
      <w:r w:rsidRPr="00D741A1">
        <w:rPr>
          <w:rFonts w:ascii="Arial" w:eastAsia="Times New Roman" w:hAnsi="Arial" w:cs="Arial"/>
          <w:color w:val="2A2A2A"/>
          <w:lang w:eastAsia="en-CA"/>
        </w:rPr>
        <w:t xml:space="preserve"> and Nicole, our MOA's, are available on the phone if you have any questions. For patients who already have an appointment, your virtual appointment date and time will be the same as what was previously scheduled. </w:t>
      </w:r>
      <w:r w:rsidRPr="00D741A1">
        <w:rPr>
          <w:rFonts w:ascii="Arial" w:eastAsia="Times New Roman" w:hAnsi="Arial" w:cs="Arial"/>
          <w:b/>
          <w:bCs/>
          <w:color w:val="2A2A2A"/>
          <w:bdr w:val="none" w:sz="0" w:space="0" w:color="auto" w:frame="1"/>
          <w:lang w:eastAsia="en-CA"/>
        </w:rPr>
        <w:t xml:space="preserve">Please be sure we have </w:t>
      </w:r>
      <w:r w:rsidR="00221D46">
        <w:rPr>
          <w:rFonts w:ascii="Arial" w:eastAsia="Times New Roman" w:hAnsi="Arial" w:cs="Arial"/>
          <w:b/>
          <w:bCs/>
          <w:color w:val="2A2A2A"/>
          <w:bdr w:val="none" w:sz="0" w:space="0" w:color="auto" w:frame="1"/>
          <w:lang w:eastAsia="en-CA"/>
        </w:rPr>
        <w:t>current email and phone number(s) for you.</w:t>
      </w:r>
    </w:p>
    <w:p w:rsidR="00D741A1" w:rsidRPr="00D741A1" w:rsidRDefault="00D741A1" w:rsidP="00D741A1">
      <w:pPr>
        <w:spacing w:after="0" w:line="240" w:lineRule="auto"/>
        <w:textAlignment w:val="baseline"/>
        <w:rPr>
          <w:rFonts w:ascii="Arial" w:eastAsia="Times New Roman" w:hAnsi="Arial" w:cs="Arial"/>
          <w:color w:val="2A2A2A"/>
          <w:sz w:val="23"/>
          <w:szCs w:val="23"/>
          <w:lang w:eastAsia="en-CA"/>
        </w:rPr>
      </w:pPr>
    </w:p>
    <w:p w:rsidR="00221D46" w:rsidRDefault="00D741A1" w:rsidP="00D741A1">
      <w:pPr>
        <w:spacing w:after="0" w:line="240" w:lineRule="auto"/>
        <w:textAlignment w:val="baseline"/>
        <w:outlineLvl w:val="4"/>
        <w:rPr>
          <w:rFonts w:ascii="Arial" w:eastAsia="Times New Roman" w:hAnsi="Arial" w:cs="Arial"/>
          <w:b/>
          <w:bCs/>
          <w:color w:val="F79646" w:themeColor="accent6"/>
          <w:sz w:val="33"/>
          <w:szCs w:val="33"/>
          <w:bdr w:val="none" w:sz="0" w:space="0" w:color="auto" w:frame="1"/>
          <w:lang w:eastAsia="en-CA"/>
        </w:rPr>
      </w:pPr>
      <w:r w:rsidRPr="00D741A1">
        <w:rPr>
          <w:rFonts w:ascii="Arial" w:eastAsia="Times New Roman" w:hAnsi="Arial" w:cs="Arial"/>
          <w:b/>
          <w:bCs/>
          <w:color w:val="F79646" w:themeColor="accent6"/>
          <w:sz w:val="33"/>
          <w:szCs w:val="33"/>
          <w:bdr w:val="none" w:sz="0" w:space="0" w:color="auto" w:frame="1"/>
          <w:lang w:eastAsia="en-CA"/>
        </w:rPr>
        <w:t>Tips for your Virtual Care appointment:</w:t>
      </w:r>
    </w:p>
    <w:p w:rsidR="00D741A1" w:rsidRPr="00D741A1" w:rsidRDefault="00D741A1" w:rsidP="00D741A1">
      <w:pPr>
        <w:spacing w:after="0" w:line="240" w:lineRule="auto"/>
        <w:textAlignment w:val="baseline"/>
        <w:outlineLvl w:val="4"/>
        <w:rPr>
          <w:rFonts w:ascii="Arial" w:eastAsia="Times New Roman" w:hAnsi="Arial" w:cs="Arial"/>
          <w:b/>
          <w:bCs/>
          <w:color w:val="F79646" w:themeColor="accent6"/>
          <w:sz w:val="33"/>
          <w:szCs w:val="33"/>
          <w:bdr w:val="none" w:sz="0" w:space="0" w:color="auto" w:frame="1"/>
          <w:lang w:eastAsia="en-CA"/>
        </w:rPr>
      </w:pPr>
      <w:r w:rsidRPr="00D741A1">
        <w:rPr>
          <w:rFonts w:ascii="Arial" w:eastAsia="Times New Roman" w:hAnsi="Arial" w:cs="Arial"/>
          <w:b/>
          <w:bCs/>
          <w:color w:val="F79646" w:themeColor="accent6"/>
          <w:sz w:val="33"/>
          <w:szCs w:val="33"/>
          <w:bdr w:val="none" w:sz="0" w:space="0" w:color="auto" w:frame="1"/>
          <w:lang w:eastAsia="en-CA"/>
        </w:rPr>
        <w:t> </w:t>
      </w:r>
    </w:p>
    <w:p w:rsidR="00D741A1" w:rsidRDefault="00D741A1" w:rsidP="00221D46">
      <w:pPr>
        <w:spacing w:after="0" w:line="240" w:lineRule="auto"/>
        <w:textAlignment w:val="baseline"/>
        <w:rPr>
          <w:rFonts w:ascii="Arial" w:eastAsia="Times New Roman" w:hAnsi="Arial" w:cs="Arial"/>
          <w:color w:val="2A2A2A"/>
          <w:lang w:eastAsia="en-CA"/>
        </w:rPr>
      </w:pPr>
      <w:r w:rsidRPr="00D741A1">
        <w:rPr>
          <w:rFonts w:ascii="Arial" w:eastAsia="Times New Roman" w:hAnsi="Arial" w:cs="Arial"/>
          <w:b/>
          <w:bCs/>
          <w:color w:val="2A2A2A"/>
          <w:sz w:val="23"/>
          <w:lang w:eastAsia="en-CA"/>
        </w:rPr>
        <w:t>​</w:t>
      </w:r>
      <w:r w:rsidRPr="00D741A1">
        <w:rPr>
          <w:rFonts w:ascii="Arial" w:eastAsia="Times New Roman" w:hAnsi="Arial" w:cs="Arial"/>
          <w:color w:val="2A2A2A"/>
          <w:lang w:eastAsia="en-CA"/>
        </w:rPr>
        <w:t xml:space="preserve">Smart phones, </w:t>
      </w:r>
      <w:proofErr w:type="spellStart"/>
      <w:r w:rsidRPr="00D741A1">
        <w:rPr>
          <w:rFonts w:ascii="Arial" w:eastAsia="Times New Roman" w:hAnsi="Arial" w:cs="Arial"/>
          <w:color w:val="2A2A2A"/>
          <w:lang w:eastAsia="en-CA"/>
        </w:rPr>
        <w:t>ipads</w:t>
      </w:r>
      <w:proofErr w:type="spellEnd"/>
      <w:r w:rsidRPr="00D741A1">
        <w:rPr>
          <w:rFonts w:ascii="Arial" w:eastAsia="Times New Roman" w:hAnsi="Arial" w:cs="Arial"/>
          <w:color w:val="2A2A2A"/>
          <w:lang w:eastAsia="en-CA"/>
        </w:rPr>
        <w:t>, laptops, desktop computers all work</w:t>
      </w:r>
      <w:r w:rsidR="00221D46">
        <w:rPr>
          <w:rFonts w:ascii="Arial" w:eastAsia="Times New Roman" w:hAnsi="Arial" w:cs="Arial"/>
          <w:color w:val="2A2A2A"/>
          <w:lang w:eastAsia="en-CA"/>
        </w:rPr>
        <w:t xml:space="preserve"> well for virtual care</w:t>
      </w:r>
      <w:r w:rsidRPr="00D741A1">
        <w:rPr>
          <w:rFonts w:ascii="Arial" w:eastAsia="Times New Roman" w:hAnsi="Arial" w:cs="Arial"/>
          <w:color w:val="2A2A2A"/>
          <w:lang w:eastAsia="en-CA"/>
        </w:rPr>
        <w:t xml:space="preserve">! </w:t>
      </w:r>
    </w:p>
    <w:p w:rsidR="00D741A1" w:rsidRDefault="00D741A1" w:rsidP="00D741A1">
      <w:pPr>
        <w:numPr>
          <w:ilvl w:val="0"/>
          <w:numId w:val="1"/>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 xml:space="preserve">On your home computer, use </w:t>
      </w:r>
      <w:r>
        <w:rPr>
          <w:rFonts w:ascii="Arial" w:eastAsia="Times New Roman" w:hAnsi="Arial" w:cs="Arial"/>
          <w:color w:val="2A2A2A"/>
          <w:lang w:eastAsia="en-CA"/>
        </w:rPr>
        <w:t>GOOGLE CHROME</w:t>
      </w:r>
      <w:r w:rsidRPr="00D741A1">
        <w:rPr>
          <w:rFonts w:ascii="Arial" w:eastAsia="Times New Roman" w:hAnsi="Arial" w:cs="Arial"/>
          <w:color w:val="2A2A2A"/>
          <w:lang w:eastAsia="en-CA"/>
        </w:rPr>
        <w:t xml:space="preserve"> as your browser.</w:t>
      </w:r>
    </w:p>
    <w:p w:rsidR="00221D46" w:rsidRDefault="00221D46" w:rsidP="00D741A1">
      <w:pPr>
        <w:numPr>
          <w:ilvl w:val="0"/>
          <w:numId w:val="1"/>
        </w:numPr>
        <w:spacing w:after="0" w:line="240" w:lineRule="auto"/>
        <w:ind w:left="120"/>
        <w:textAlignment w:val="baseline"/>
        <w:rPr>
          <w:rFonts w:ascii="Arial" w:eastAsia="Times New Roman" w:hAnsi="Arial" w:cs="Arial"/>
          <w:color w:val="2A2A2A"/>
          <w:lang w:eastAsia="en-CA"/>
        </w:rPr>
      </w:pPr>
      <w:r>
        <w:rPr>
          <w:rFonts w:ascii="Arial" w:eastAsia="Times New Roman" w:hAnsi="Arial" w:cs="Arial"/>
          <w:color w:val="2A2A2A"/>
          <w:lang w:eastAsia="en-CA"/>
        </w:rPr>
        <w:t>Try the log in before your scheduled appointment to make sure you can enter your doctor's virtual waiting room. Our MOA's are happy to help you with a practice log in if required.</w:t>
      </w:r>
    </w:p>
    <w:p w:rsidR="00221D46" w:rsidRPr="00D741A1" w:rsidRDefault="00221D46" w:rsidP="00D741A1">
      <w:pPr>
        <w:numPr>
          <w:ilvl w:val="0"/>
          <w:numId w:val="1"/>
        </w:numPr>
        <w:spacing w:after="0" w:line="240" w:lineRule="auto"/>
        <w:ind w:left="120"/>
        <w:textAlignment w:val="baseline"/>
        <w:rPr>
          <w:rFonts w:ascii="Arial" w:eastAsia="Times New Roman" w:hAnsi="Arial" w:cs="Arial"/>
          <w:color w:val="2A2A2A"/>
          <w:lang w:eastAsia="en-CA"/>
        </w:rPr>
      </w:pPr>
      <w:r>
        <w:rPr>
          <w:rFonts w:ascii="Arial" w:eastAsia="Times New Roman" w:hAnsi="Arial" w:cs="Arial"/>
          <w:color w:val="2A2A2A"/>
          <w:lang w:eastAsia="en-CA"/>
        </w:rPr>
        <w:t>Check your settings to make sure your camera and audio is enabled on your device</w:t>
      </w:r>
    </w:p>
    <w:p w:rsidR="00D741A1" w:rsidRPr="00D741A1" w:rsidRDefault="00D741A1" w:rsidP="00D741A1">
      <w:pPr>
        <w:numPr>
          <w:ilvl w:val="0"/>
          <w:numId w:val="1"/>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Log in 5-10' before your appt. so you are in our waiting room. If you have any difficulties and are not in our waiting room at your appointment time, don't worry-we will phone you.</w:t>
      </w:r>
    </w:p>
    <w:p w:rsid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Please try to be in a quiet space with minimal distractions. </w:t>
      </w:r>
    </w:p>
    <w:p w:rsidR="00221D46" w:rsidRPr="00D741A1" w:rsidRDefault="00221D46" w:rsidP="00D741A1">
      <w:pPr>
        <w:numPr>
          <w:ilvl w:val="0"/>
          <w:numId w:val="2"/>
        </w:numPr>
        <w:spacing w:after="0" w:line="240" w:lineRule="auto"/>
        <w:ind w:left="120"/>
        <w:textAlignment w:val="baseline"/>
        <w:rPr>
          <w:rFonts w:ascii="Arial" w:eastAsia="Times New Roman" w:hAnsi="Arial" w:cs="Arial"/>
          <w:color w:val="2A2A2A"/>
          <w:lang w:eastAsia="en-CA"/>
        </w:rPr>
      </w:pPr>
      <w:r>
        <w:rPr>
          <w:rFonts w:ascii="Arial" w:eastAsia="Times New Roman" w:hAnsi="Arial" w:cs="Arial"/>
          <w:color w:val="2A2A2A"/>
          <w:lang w:eastAsia="en-CA"/>
        </w:rPr>
        <w:t xml:space="preserve">Your medical information is considered private and confidential-please be sure that you are in a private space </w:t>
      </w:r>
    </w:p>
    <w:p w:rsidR="00D741A1" w:rsidRP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 xml:space="preserve">Try </w:t>
      </w:r>
      <w:r>
        <w:rPr>
          <w:rFonts w:ascii="Arial" w:eastAsia="Times New Roman" w:hAnsi="Arial" w:cs="Arial"/>
          <w:color w:val="2A2A2A"/>
          <w:lang w:eastAsia="en-CA"/>
        </w:rPr>
        <w:t xml:space="preserve">to </w:t>
      </w:r>
      <w:r w:rsidRPr="00D741A1">
        <w:rPr>
          <w:rFonts w:ascii="Arial" w:eastAsia="Times New Roman" w:hAnsi="Arial" w:cs="Arial"/>
          <w:color w:val="2A2A2A"/>
          <w:lang w:eastAsia="en-CA"/>
        </w:rPr>
        <w:t>have your child participate in the appt. </w:t>
      </w:r>
    </w:p>
    <w:p w:rsidR="00D741A1" w:rsidRP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Consider writing down your concerns and questions before your appointment.</w:t>
      </w:r>
    </w:p>
    <w:p w:rsidR="00D741A1" w:rsidRP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If you have documents to share with us-contact our office for dire</w:t>
      </w:r>
      <w:r>
        <w:rPr>
          <w:rFonts w:ascii="Arial" w:eastAsia="Times New Roman" w:hAnsi="Arial" w:cs="Arial"/>
          <w:color w:val="2A2A2A"/>
          <w:lang w:eastAsia="en-CA"/>
        </w:rPr>
        <w:t>ctions on how to get them to us before hand</w:t>
      </w:r>
    </w:p>
    <w:p w:rsidR="00D741A1" w:rsidRP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If the doctor feels </w:t>
      </w:r>
      <w:r>
        <w:rPr>
          <w:rFonts w:ascii="Arial" w:eastAsia="Times New Roman" w:hAnsi="Arial" w:cs="Arial"/>
          <w:color w:val="2A2A2A"/>
          <w:lang w:eastAsia="en-CA"/>
        </w:rPr>
        <w:t>a</w:t>
      </w:r>
      <w:r w:rsidRPr="00D741A1">
        <w:rPr>
          <w:rFonts w:ascii="Arial" w:eastAsia="Times New Roman" w:hAnsi="Arial" w:cs="Arial"/>
          <w:color w:val="2A2A2A"/>
          <w:lang w:eastAsia="en-CA"/>
        </w:rPr>
        <w:t xml:space="preserve"> physical exam is necessary,</w:t>
      </w:r>
      <w:r>
        <w:rPr>
          <w:rFonts w:ascii="Arial" w:eastAsia="Times New Roman" w:hAnsi="Arial" w:cs="Arial"/>
          <w:color w:val="2A2A2A"/>
          <w:lang w:eastAsia="en-CA"/>
        </w:rPr>
        <w:t xml:space="preserve"> </w:t>
      </w:r>
      <w:r w:rsidRPr="00D741A1">
        <w:rPr>
          <w:rFonts w:ascii="Arial" w:eastAsia="Times New Roman" w:hAnsi="Arial" w:cs="Arial"/>
          <w:color w:val="2A2A2A"/>
          <w:lang w:eastAsia="en-CA"/>
        </w:rPr>
        <w:t>then we will make arrangements to see your child in person.</w:t>
      </w:r>
    </w:p>
    <w:p w:rsidR="00D741A1" w:rsidRP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 xml:space="preserve">Please measure and record your child's height and weight as this is very useful for the doctor. </w:t>
      </w:r>
      <w:r w:rsidRPr="00D741A1">
        <w:rPr>
          <w:rFonts w:ascii="Arial" w:hAnsi="Arial" w:cs="Arial"/>
          <w:color w:val="000000"/>
        </w:rPr>
        <w:t>How to measure at home link:</w:t>
      </w:r>
    </w:p>
    <w:p w:rsidR="00D741A1" w:rsidRPr="00D741A1" w:rsidRDefault="00B8255E" w:rsidP="00D741A1">
      <w:pPr>
        <w:pStyle w:val="NormalWeb"/>
        <w:spacing w:before="0" w:beforeAutospacing="0" w:after="0" w:afterAutospacing="0"/>
        <w:rPr>
          <w:sz w:val="22"/>
          <w:szCs w:val="22"/>
        </w:rPr>
      </w:pPr>
      <w:hyperlink r:id="rId6" w:history="1">
        <w:r w:rsidR="00D741A1" w:rsidRPr="00B8255E">
          <w:rPr>
            <w:rStyle w:val="Hyperlink"/>
            <w:rFonts w:ascii="Arial" w:hAnsi="Arial" w:cs="Arial"/>
            <w:sz w:val="22"/>
            <w:szCs w:val="22"/>
          </w:rPr>
          <w:t>https://www.cdc.gov/healthyweight/assessing/bmi/childrens_bmi/measuring_children.html</w:t>
        </w:r>
      </w:hyperlink>
    </w:p>
    <w:p w:rsidR="00D741A1" w:rsidRDefault="00D741A1" w:rsidP="00D741A1">
      <w:pPr>
        <w:numPr>
          <w:ilvl w:val="0"/>
          <w:numId w:val="2"/>
        </w:numPr>
        <w:spacing w:after="0" w:line="240" w:lineRule="auto"/>
        <w:ind w:left="120"/>
        <w:textAlignment w:val="baseline"/>
        <w:rPr>
          <w:rFonts w:ascii="Arial" w:eastAsia="Times New Roman" w:hAnsi="Arial" w:cs="Arial"/>
          <w:color w:val="2A2A2A"/>
          <w:lang w:eastAsia="en-CA"/>
        </w:rPr>
      </w:pPr>
      <w:r w:rsidRPr="00D741A1">
        <w:rPr>
          <w:rFonts w:ascii="Arial" w:eastAsia="Times New Roman" w:hAnsi="Arial" w:cs="Arial"/>
          <w:color w:val="2A2A2A"/>
          <w:lang w:eastAsia="en-CA"/>
        </w:rPr>
        <w:t>Have any medications your child is on handy for review.</w:t>
      </w:r>
    </w:p>
    <w:p w:rsidR="00221D46" w:rsidRDefault="00221D46" w:rsidP="00D741A1">
      <w:pPr>
        <w:numPr>
          <w:ilvl w:val="0"/>
          <w:numId w:val="2"/>
        </w:numPr>
        <w:spacing w:after="0" w:line="240" w:lineRule="auto"/>
        <w:ind w:left="120"/>
        <w:textAlignment w:val="baseline"/>
        <w:rPr>
          <w:rFonts w:ascii="Arial" w:eastAsia="Times New Roman" w:hAnsi="Arial" w:cs="Arial"/>
          <w:color w:val="2A2A2A"/>
          <w:lang w:eastAsia="en-CA"/>
        </w:rPr>
      </w:pPr>
      <w:r>
        <w:rPr>
          <w:rFonts w:ascii="Arial" w:eastAsia="Times New Roman" w:hAnsi="Arial" w:cs="Arial"/>
          <w:color w:val="2A2A2A"/>
          <w:lang w:eastAsia="en-CA"/>
        </w:rPr>
        <w:t>Lastly- log on to our website for direct links to information and to our virtual waiting rooms!</w:t>
      </w:r>
    </w:p>
    <w:p w:rsidR="00221D46" w:rsidRDefault="00221D46" w:rsidP="00221D46">
      <w:pPr>
        <w:spacing w:after="0" w:line="240" w:lineRule="auto"/>
        <w:textAlignment w:val="baseline"/>
        <w:rPr>
          <w:rFonts w:ascii="Arial" w:eastAsia="Times New Roman" w:hAnsi="Arial" w:cs="Arial"/>
          <w:color w:val="2A2A2A"/>
          <w:lang w:eastAsia="en-CA"/>
        </w:rPr>
      </w:pPr>
    </w:p>
    <w:p w:rsidR="00D741A1" w:rsidRDefault="00D741A1" w:rsidP="00D741A1">
      <w:pPr>
        <w:spacing w:after="0" w:line="240" w:lineRule="auto"/>
        <w:textAlignment w:val="baseline"/>
        <w:rPr>
          <w:rFonts w:ascii="Arial" w:eastAsia="Times New Roman" w:hAnsi="Arial" w:cs="Arial"/>
          <w:color w:val="2A2A2A"/>
          <w:lang w:eastAsia="en-CA"/>
        </w:rPr>
      </w:pPr>
    </w:p>
    <w:p w:rsidR="00D741A1" w:rsidRPr="00D741A1" w:rsidRDefault="00D741A1" w:rsidP="00D741A1">
      <w:pPr>
        <w:spacing w:after="0" w:line="240" w:lineRule="auto"/>
        <w:textAlignment w:val="baseline"/>
        <w:rPr>
          <w:rFonts w:ascii="Arial" w:eastAsia="Times New Roman" w:hAnsi="Arial" w:cs="Arial"/>
          <w:b/>
          <w:color w:val="E36C0A" w:themeColor="accent6" w:themeShade="BF"/>
          <w:sz w:val="32"/>
          <w:szCs w:val="32"/>
          <w:lang w:eastAsia="en-CA"/>
        </w:rPr>
      </w:pPr>
    </w:p>
    <w:p w:rsidR="00A7188C" w:rsidRPr="00221D46" w:rsidRDefault="00D741A1" w:rsidP="00221D46">
      <w:pPr>
        <w:spacing w:line="240" w:lineRule="auto"/>
        <w:textAlignment w:val="baseline"/>
        <w:rPr>
          <w:rFonts w:ascii="Arial" w:eastAsia="Times New Roman" w:hAnsi="Arial" w:cs="Arial"/>
          <w:color w:val="000000"/>
          <w:sz w:val="15"/>
          <w:szCs w:val="15"/>
          <w:lang w:eastAsia="en-CA"/>
        </w:rPr>
      </w:pPr>
      <w:r w:rsidRPr="00D741A1">
        <w:rPr>
          <w:rFonts w:ascii="Arial" w:eastAsia="Times New Roman" w:hAnsi="Arial" w:cs="Arial"/>
          <w:color w:val="000000"/>
          <w:sz w:val="15"/>
          <w:szCs w:val="15"/>
          <w:lang w:eastAsia="en-CA"/>
        </w:rPr>
        <w:t> </w:t>
      </w:r>
    </w:p>
    <w:sectPr w:rsidR="00A7188C" w:rsidRPr="00221D46" w:rsidSect="00A71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C8D"/>
    <w:multiLevelType w:val="multilevel"/>
    <w:tmpl w:val="18C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7C3C31"/>
    <w:multiLevelType w:val="multilevel"/>
    <w:tmpl w:val="B96E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EE6A9B"/>
    <w:multiLevelType w:val="multilevel"/>
    <w:tmpl w:val="B6B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41A1"/>
    <w:rsid w:val="00221D46"/>
    <w:rsid w:val="00A7188C"/>
    <w:rsid w:val="00B8255E"/>
    <w:rsid w:val="00D741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8C"/>
  </w:style>
  <w:style w:type="paragraph" w:styleId="Heading5">
    <w:name w:val="heading 5"/>
    <w:basedOn w:val="Normal"/>
    <w:link w:val="Heading5Char"/>
    <w:uiPriority w:val="9"/>
    <w:qFormat/>
    <w:rsid w:val="00D741A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D741A1"/>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741A1"/>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D741A1"/>
    <w:rPr>
      <w:rFonts w:ascii="Times New Roman" w:eastAsia="Times New Roman" w:hAnsi="Times New Roman" w:cs="Times New Roman"/>
      <w:b/>
      <w:bCs/>
      <w:sz w:val="15"/>
      <w:szCs w:val="15"/>
      <w:lang w:eastAsia="en-CA"/>
    </w:rPr>
  </w:style>
  <w:style w:type="paragraph" w:customStyle="1" w:styleId="font7">
    <w:name w:val="font_7"/>
    <w:basedOn w:val="Normal"/>
    <w:rsid w:val="00D741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D741A1"/>
  </w:style>
  <w:style w:type="character" w:customStyle="1" w:styleId="color28">
    <w:name w:val="color_28"/>
    <w:basedOn w:val="DefaultParagraphFont"/>
    <w:rsid w:val="00D741A1"/>
  </w:style>
  <w:style w:type="paragraph" w:customStyle="1" w:styleId="font8">
    <w:name w:val="font_8"/>
    <w:basedOn w:val="Normal"/>
    <w:rsid w:val="00D741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741A1"/>
    <w:rPr>
      <w:color w:val="0000FF"/>
      <w:u w:val="single"/>
    </w:rPr>
  </w:style>
  <w:style w:type="paragraph" w:styleId="NormalWeb">
    <w:name w:val="Normal (Web)"/>
    <w:basedOn w:val="Normal"/>
    <w:uiPriority w:val="99"/>
    <w:unhideWhenUsed/>
    <w:rsid w:val="00D741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282153690">
      <w:bodyDiv w:val="1"/>
      <w:marLeft w:val="0"/>
      <w:marRight w:val="0"/>
      <w:marTop w:val="0"/>
      <w:marBottom w:val="0"/>
      <w:divBdr>
        <w:top w:val="none" w:sz="0" w:space="0" w:color="auto"/>
        <w:left w:val="none" w:sz="0" w:space="0" w:color="auto"/>
        <w:bottom w:val="none" w:sz="0" w:space="0" w:color="auto"/>
        <w:right w:val="none" w:sz="0" w:space="0" w:color="auto"/>
      </w:divBdr>
      <w:divsChild>
        <w:div w:id="952858645">
          <w:marLeft w:val="0"/>
          <w:marRight w:val="0"/>
          <w:marTop w:val="0"/>
          <w:marBottom w:val="0"/>
          <w:divBdr>
            <w:top w:val="none" w:sz="0" w:space="0" w:color="auto"/>
            <w:left w:val="none" w:sz="0" w:space="0" w:color="auto"/>
            <w:bottom w:val="none" w:sz="0" w:space="0" w:color="auto"/>
            <w:right w:val="none" w:sz="0" w:space="0" w:color="auto"/>
          </w:divBdr>
        </w:div>
        <w:div w:id="1592809576">
          <w:marLeft w:val="0"/>
          <w:marRight w:val="0"/>
          <w:marTop w:val="7515"/>
          <w:marBottom w:val="690"/>
          <w:divBdr>
            <w:top w:val="none" w:sz="0" w:space="0" w:color="auto"/>
            <w:left w:val="none" w:sz="0" w:space="0" w:color="auto"/>
            <w:bottom w:val="none" w:sz="0" w:space="0" w:color="auto"/>
            <w:right w:val="none" w:sz="0" w:space="0" w:color="auto"/>
          </w:divBdr>
        </w:div>
        <w:div w:id="1501853533">
          <w:marLeft w:val="0"/>
          <w:marRight w:val="0"/>
          <w:marTop w:val="0"/>
          <w:marBottom w:val="0"/>
          <w:divBdr>
            <w:top w:val="none" w:sz="0" w:space="0" w:color="auto"/>
            <w:left w:val="none" w:sz="0" w:space="0" w:color="auto"/>
            <w:bottom w:val="none" w:sz="0" w:space="0" w:color="auto"/>
            <w:right w:val="none" w:sz="0" w:space="0" w:color="auto"/>
          </w:divBdr>
        </w:div>
      </w:divsChild>
    </w:div>
    <w:div w:id="20953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ealthyweight/assessing/bmi/childrens_bmi/measuring_children.html" TargetMode="External"/><Relationship Id="rId5" Type="http://schemas.openxmlformats.org/officeDocument/2006/relationships/hyperlink" Target="https://www.oceanviewpaedia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2020-05-16T21:49:00Z</dcterms:created>
  <dcterms:modified xsi:type="dcterms:W3CDTF">2020-05-16T22:20:00Z</dcterms:modified>
</cp:coreProperties>
</file>